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rPr>
      </w:pPr>
      <w:r w:rsidRPr="006C557B">
        <w:rPr>
          <w:rFonts w:ascii="Arial" w:hAnsi="Arial" w:cs="Arial"/>
          <w:b/>
          <w:bCs/>
          <w:szCs w:val="24"/>
        </w:rPr>
        <w:t>Informationen für Menschen mit Behinderungen</w:t>
      </w:r>
    </w:p>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4"/>
        </w:rPr>
      </w:pPr>
    </w:p>
    <w:p w:rsidR="004B4D27" w:rsidRPr="006C557B" w:rsidRDefault="004B4D27" w:rsidP="004B4D27">
      <w:pPr>
        <w:pStyle w:val="Textkrper"/>
        <w:rPr>
          <w:rFonts w:ascii="Arial" w:hAnsi="Arial" w:cs="Arial"/>
          <w:sz w:val="24"/>
          <w:szCs w:val="24"/>
        </w:rPr>
      </w:pPr>
      <w:r w:rsidRPr="006C557B">
        <w:rPr>
          <w:rFonts w:ascii="Arial" w:hAnsi="Arial" w:cs="Arial"/>
          <w:sz w:val="24"/>
          <w:szCs w:val="24"/>
        </w:rPr>
        <w:t>Behindertenparkplätze gibt es am Eingang Florianstraße und am Eingang Buschmühle, allerdings in begrenzter Anzahl. Sie sind deshalb schnell belegt.</w:t>
      </w:r>
    </w:p>
    <w:p w:rsidR="004B4D27" w:rsidRPr="006C557B" w:rsidRDefault="004B4D27" w:rsidP="004B4D27">
      <w:pPr>
        <w:pStyle w:val="Textkrper"/>
        <w:rPr>
          <w:rFonts w:ascii="Arial" w:hAnsi="Arial" w:cs="Arial"/>
          <w:sz w:val="24"/>
          <w:szCs w:val="24"/>
        </w:rPr>
      </w:pPr>
      <w:r w:rsidRPr="006C557B">
        <w:rPr>
          <w:rFonts w:ascii="Arial" w:hAnsi="Arial" w:cs="Arial"/>
          <w:sz w:val="24"/>
          <w:szCs w:val="24"/>
        </w:rPr>
        <w:t xml:space="preserve">Weitere (entgeltpflichtige) Parkplätze werden auf dem Parkplatz </w:t>
      </w:r>
      <w:r w:rsidR="00985FD9" w:rsidRPr="006C557B">
        <w:rPr>
          <w:rFonts w:ascii="Arial" w:hAnsi="Arial" w:cs="Arial"/>
          <w:sz w:val="24"/>
          <w:szCs w:val="24"/>
        </w:rPr>
        <w:t>E</w:t>
      </w:r>
      <w:r w:rsidRPr="006C557B">
        <w:rPr>
          <w:rFonts w:ascii="Arial" w:hAnsi="Arial" w:cs="Arial"/>
          <w:sz w:val="24"/>
          <w:szCs w:val="24"/>
        </w:rPr>
        <w:t xml:space="preserve">2 für Menschen mit Behinderungen reserviert. </w:t>
      </w:r>
    </w:p>
    <w:p w:rsidR="004B4D27" w:rsidRPr="006C557B" w:rsidRDefault="004B4D27" w:rsidP="004B4D27">
      <w:pPr>
        <w:pStyle w:val="Textkrper"/>
        <w:rPr>
          <w:rFonts w:ascii="Arial" w:hAnsi="Arial" w:cs="Arial"/>
          <w:sz w:val="24"/>
          <w:szCs w:val="24"/>
        </w:rPr>
      </w:pPr>
    </w:p>
    <w:p w:rsidR="004B4D27" w:rsidRPr="006C557B" w:rsidRDefault="004B4D27" w:rsidP="004B4D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Für Rollstuhlfahrer/innen und Personen mit Handicap, die auf Begleitpersonen angewiesen sind, besteht auch die Möglichkeit, sich mit dem Fahrzeug bis zum Eingang Florianstraße bringen oder von dort abholen zu lassen (Zufahrt zur Florianstraße ist von der B 1 über die Straße Am Kaiserhain). </w:t>
      </w:r>
    </w:p>
    <w:p w:rsidR="004B4D27" w:rsidRPr="006C557B" w:rsidRDefault="004B4D27" w:rsidP="004B4D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4B4D27" w:rsidRPr="006C557B" w:rsidRDefault="004B4D27" w:rsidP="004B4D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Fahrzeuge, die als Behindertentransportfahrzeuge gekennzeichnet sind oder deren Insassen ihren Behindertenausweis mit dem Zusatz (B) für die erforderliche Begleitung vorweisen, werden an der dortigen Straßensperre durchgelassen. </w:t>
      </w:r>
    </w:p>
    <w:p w:rsidR="004B4D27" w:rsidRPr="006C557B" w:rsidRDefault="004B4D27" w:rsidP="004B4D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Allerdings gilt diese Regelung nur für das Hinbringen und Abholen – die Fahrzeuge selbst können nur auf den regulären Parkplätzen abgestellt werden. </w:t>
      </w:r>
    </w:p>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Für Besucherinnen und Besucher mit Mobilitätseinschränkungen stellen wir kostenlos Rollstühle zur Verfügung. Bitte reservieren Sie sie rechtzeitig unter (0231) 50-2 61 00.</w:t>
      </w:r>
    </w:p>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Begleiterinnen und Begleiter von Personen mit einem Schwerbehindertenausweis mit dem Merkzeichen B haben freien Eintritt in den Park. </w:t>
      </w:r>
    </w:p>
    <w:p w:rsidR="004B4D27" w:rsidRPr="006C557B" w:rsidRDefault="004B4D27" w:rsidP="004B4D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rsidR="004B4D27" w:rsidRPr="006C557B" w:rsidRDefault="004B4D27" w:rsidP="004B4D27">
      <w:pPr>
        <w:pStyle w:val="Kopfzeile"/>
        <w:widowControl w:val="0"/>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Behindertentoiletten sind</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am Eingang Ruhrallee</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an der CoffeeAngels-Lounge am Zentralplatz</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bei mondo mio! </w:t>
      </w:r>
      <w:r w:rsidR="00620974" w:rsidRPr="006C557B">
        <w:rPr>
          <w:rFonts w:ascii="Arial" w:hAnsi="Arial" w:cs="Arial"/>
          <w:szCs w:val="24"/>
        </w:rPr>
        <w:t xml:space="preserve">/ Restaurant Durchblick </w:t>
      </w:r>
      <w:bookmarkStart w:id="0" w:name="_GoBack"/>
      <w:bookmarkEnd w:id="0"/>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an der Altenakademie </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am Eingang Hörde</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an der Erste-Hilfe-Station am Buschmühlenteich (Parkbahnhaltestelle)</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 xml:space="preserve">im Restaurant Schürmanns im Park </w:t>
      </w:r>
    </w:p>
    <w:p w:rsidR="004B4D27" w:rsidRPr="006C557B" w:rsidRDefault="004B4D27" w:rsidP="004B4D27">
      <w:pPr>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6C557B">
        <w:rPr>
          <w:rFonts w:ascii="Arial" w:hAnsi="Arial" w:cs="Arial"/>
          <w:szCs w:val="24"/>
        </w:rPr>
        <w:t>im Regenbogenhaus.</w:t>
      </w:r>
    </w:p>
    <w:p w:rsidR="004B4D27" w:rsidRPr="006C557B" w:rsidRDefault="004B4D27" w:rsidP="004B4D27">
      <w:pPr>
        <w:pStyle w:val="Textkrper"/>
        <w:rPr>
          <w:rFonts w:ascii="Arial" w:hAnsi="Arial" w:cs="Arial"/>
          <w:b/>
          <w:bCs/>
          <w:sz w:val="24"/>
          <w:szCs w:val="24"/>
        </w:rPr>
      </w:pPr>
    </w:p>
    <w:p w:rsidR="00A82B00" w:rsidRPr="006C557B" w:rsidRDefault="00A82B00" w:rsidP="004B4D27">
      <w:pPr>
        <w:pStyle w:val="Textkrper"/>
        <w:rPr>
          <w:rFonts w:ascii="Arial" w:hAnsi="Arial" w:cs="Arial"/>
          <w:b/>
          <w:bCs/>
          <w:sz w:val="24"/>
          <w:szCs w:val="24"/>
        </w:rPr>
      </w:pPr>
    </w:p>
    <w:p w:rsidR="00A82B00" w:rsidRDefault="00A82B00" w:rsidP="004B4D27">
      <w:pPr>
        <w:pStyle w:val="Textkrper"/>
        <w:rPr>
          <w:b/>
          <w:bCs/>
          <w:sz w:val="22"/>
          <w:szCs w:val="22"/>
        </w:rPr>
      </w:pPr>
    </w:p>
    <w:p w:rsidR="004B4D27" w:rsidRDefault="004B4D27" w:rsidP="004B4D27">
      <w:pPr>
        <w:pStyle w:val="Textkrper"/>
        <w:rPr>
          <w:b/>
          <w:bCs/>
          <w:sz w:val="22"/>
          <w:szCs w:val="22"/>
        </w:rPr>
      </w:pPr>
    </w:p>
    <w:sectPr w:rsidR="004B4D27">
      <w:headerReference w:type="default" r:id="rId7"/>
      <w:footerReference w:type="default" r:id="rId8"/>
      <w:footerReference w:type="first" r:id="rId9"/>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EE" w:rsidRDefault="00F952EE">
      <w:r>
        <w:separator/>
      </w:r>
    </w:p>
  </w:endnote>
  <w:endnote w:type="continuationSeparator" w:id="0">
    <w:p w:rsidR="00F952EE" w:rsidRDefault="00F9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1C" w:rsidRDefault="00F3091C">
    <w:pPr>
      <w:jc w:val="right"/>
    </w:pPr>
    <w:r>
      <w:fldChar w:fldCharType="begin"/>
    </w:r>
    <w:r>
      <w:instrText xml:space="preserve"> IF </w:instrText>
    </w:r>
    <w:r>
      <w:fldChar w:fldCharType="begin"/>
    </w:r>
    <w:r>
      <w:instrText xml:space="preserve"> PAGE  \* MERGEFORMAT </w:instrText>
    </w:r>
    <w:r>
      <w:fldChar w:fldCharType="separate"/>
    </w:r>
    <w:r>
      <w:rPr>
        <w:noProof/>
      </w:rPr>
      <w:instrText>2</w:instrText>
    </w:r>
    <w:r>
      <w:fldChar w:fldCharType="end"/>
    </w:r>
    <w:r>
      <w:instrText>&lt;</w:instrText>
    </w:r>
    <w:fldSimple w:instr=" NUMPAGES  \* MERGEFORMAT ">
      <w:r w:rsidR="00DA68C3">
        <w:rPr>
          <w:noProof/>
        </w:rPr>
        <w:instrText>1</w:instrText>
      </w:r>
    </w:fldSimple>
    <w:r>
      <w:instrText xml:space="preserve"> ". . ." ""\* MERGEFORMAT </w:instrText>
    </w:r>
    <w:r>
      <w:fldChar w:fldCharType="end"/>
    </w:r>
  </w:p>
  <w:p w:rsidR="00F3091C" w:rsidRDefault="00F3091C">
    <w:pPr>
      <w:pStyle w:val="Fuzeile"/>
      <w:tabs>
        <w:tab w:val="clear" w:pos="4536"/>
        <w:tab w:val="left" w:pos="8820"/>
      </w:tabs>
    </w:pPr>
  </w:p>
  <w:p w:rsidR="00F3091C" w:rsidRDefault="00F3091C">
    <w:pPr>
      <w:pStyle w:val="Fuzeile"/>
      <w:tabs>
        <w:tab w:val="clear" w:pos="4536"/>
      </w:tabs>
    </w:pPr>
    <w:fldSimple w:instr=" FILENAME \p  \* MERGEFORMAT ">
      <w:r w:rsidR="00DA68C3">
        <w:rPr>
          <w:noProof/>
        </w:rPr>
        <w:t>T:\Veranstaltungen 2018\Lichterfest\Presse\Internet\Informationen für Menschen mit Behinderungen.doc</w:t>
      </w:r>
    </w:fldSimple>
    <w:r>
      <w:tab/>
    </w:r>
    <w:r>
      <w:fldChar w:fldCharType="begin"/>
    </w:r>
    <w:r>
      <w:instrText xml:space="preserve"> SAVEDATE \@ "dd.MM.yyyy" \* MERGEFORMAT </w:instrText>
    </w:r>
    <w:r>
      <w:fldChar w:fldCharType="separate"/>
    </w:r>
    <w:r w:rsidR="006C557B">
      <w:rPr>
        <w:noProof/>
      </w:rPr>
      <w:t>02.08.2019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1C" w:rsidRDefault="00F3091C">
    <w:pPr>
      <w:jc w:val="right"/>
    </w:pPr>
    <w:r>
      <w:fldChar w:fldCharType="begin"/>
    </w:r>
    <w:r>
      <w:instrText xml:space="preserve"> IF </w:instrText>
    </w:r>
    <w:r>
      <w:fldChar w:fldCharType="begin"/>
    </w:r>
    <w:r>
      <w:instrText xml:space="preserve"> PAGE  \* MERGEFORMAT </w:instrText>
    </w:r>
    <w:r>
      <w:fldChar w:fldCharType="separate"/>
    </w:r>
    <w:r w:rsidR="006C557B">
      <w:rPr>
        <w:noProof/>
      </w:rPr>
      <w:instrText>1</w:instrText>
    </w:r>
    <w:r>
      <w:fldChar w:fldCharType="end"/>
    </w:r>
    <w:r>
      <w:instrText>&lt;</w:instrText>
    </w:r>
    <w:fldSimple w:instr=" NUMPAGES  \* MERGEFORMAT ">
      <w:r w:rsidR="006C557B">
        <w:rPr>
          <w:noProof/>
        </w:rPr>
        <w:instrText>1</w:instrText>
      </w:r>
    </w:fldSimple>
    <w:r>
      <w:instrText xml:space="preserve"> ". . ." ""\* MERGEFORMAT </w:instrText>
    </w:r>
    <w:r>
      <w:fldChar w:fldCharType="end"/>
    </w:r>
  </w:p>
  <w:p w:rsidR="00F3091C" w:rsidRDefault="00F3091C">
    <w:pPr>
      <w:pStyle w:val="Fuzeile"/>
      <w:tabs>
        <w:tab w:val="clear" w:pos="4536"/>
      </w:tabs>
    </w:pPr>
  </w:p>
  <w:p w:rsidR="00F3091C" w:rsidRDefault="00F3091C">
    <w:pPr>
      <w:pStyle w:val="Fuzeile"/>
      <w:tabs>
        <w:tab w:val="clear" w:pos="4536"/>
      </w:tabs>
    </w:pPr>
    <w:fldSimple w:instr=" FILENAME \p  \* MERGEFORMAT ">
      <w:r w:rsidR="00DA68C3">
        <w:rPr>
          <w:noProof/>
        </w:rPr>
        <w:t>T:\Veranstaltungen 2018\Lichterfest\Presse\Internet\Informationen für Menschen mit Behinderungen.doc</w:t>
      </w:r>
    </w:fldSimple>
    <w:r>
      <w:tab/>
    </w:r>
    <w:r>
      <w:fldChar w:fldCharType="begin"/>
    </w:r>
    <w:r>
      <w:instrText xml:space="preserve"> SAVEDATE \@ "dd.MM.yyyy" \* MERGEFORMAT </w:instrText>
    </w:r>
    <w:r>
      <w:fldChar w:fldCharType="separate"/>
    </w:r>
    <w:r w:rsidR="006C557B">
      <w:rPr>
        <w:noProof/>
      </w:rPr>
      <w:t>02.08.2019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EE" w:rsidRDefault="00F952EE">
      <w:r>
        <w:separator/>
      </w:r>
    </w:p>
  </w:footnote>
  <w:footnote w:type="continuationSeparator" w:id="0">
    <w:p w:rsidR="00F952EE" w:rsidRDefault="00F95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1C" w:rsidRDefault="00F3091C">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463658FF"/>
    <w:multiLevelType w:val="hybridMultilevel"/>
    <w:tmpl w:val="981AAF20"/>
    <w:lvl w:ilvl="0" w:tplc="9EB87B9C">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27"/>
    <w:rsid w:val="0016190A"/>
    <w:rsid w:val="001D1122"/>
    <w:rsid w:val="001F15E0"/>
    <w:rsid w:val="00446F46"/>
    <w:rsid w:val="004B4D27"/>
    <w:rsid w:val="004C0A3B"/>
    <w:rsid w:val="004C0AAA"/>
    <w:rsid w:val="005E2201"/>
    <w:rsid w:val="00620974"/>
    <w:rsid w:val="00691779"/>
    <w:rsid w:val="006C557B"/>
    <w:rsid w:val="008B7BBD"/>
    <w:rsid w:val="008E6F90"/>
    <w:rsid w:val="0090041A"/>
    <w:rsid w:val="00985FD9"/>
    <w:rsid w:val="00A7304B"/>
    <w:rsid w:val="00A82B00"/>
    <w:rsid w:val="00A93CDD"/>
    <w:rsid w:val="00C26FDB"/>
    <w:rsid w:val="00CE5C15"/>
    <w:rsid w:val="00DA68C3"/>
    <w:rsid w:val="00E46936"/>
    <w:rsid w:val="00F3091C"/>
    <w:rsid w:val="00F9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110E3E-D176-4AC6-A00C-1B454F9A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D27"/>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semiHidden/>
    <w:rsid w:val="005E2201"/>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5E2201"/>
  </w:style>
  <w:style w:type="paragraph" w:customStyle="1" w:styleId="Bullet">
    <w:name w:val="Bullet"/>
    <w:basedOn w:val="Standard"/>
    <w:rsid w:val="005E2201"/>
    <w:pPr>
      <w:numPr>
        <w:numId w:val="1"/>
      </w:numPr>
    </w:pPr>
  </w:style>
  <w:style w:type="paragraph" w:customStyle="1" w:styleId="Einrck">
    <w:name w:val="Einrück"/>
    <w:basedOn w:val="Standard"/>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rsid w:val="005E2201"/>
    <w:rPr>
      <w:rFonts w:ascii="Times New Roman" w:hAnsi="Times New Roman"/>
    </w:rPr>
  </w:style>
  <w:style w:type="character" w:styleId="Zeilennummer">
    <w:name w:val="line number"/>
    <w:basedOn w:val="Absatz-Standardschriftart"/>
    <w:rsid w:val="005E2201"/>
  </w:style>
  <w:style w:type="paragraph" w:styleId="Textkrper">
    <w:name w:val="Body Text"/>
    <w:basedOn w:val="Standard"/>
    <w:rsid w:val="004B4D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szCs w:val="16"/>
    </w:rPr>
  </w:style>
  <w:style w:type="paragraph" w:styleId="Sprechblasentext">
    <w:name w:val="Balloon Text"/>
    <w:basedOn w:val="Standard"/>
    <w:semiHidden/>
    <w:rsid w:val="00A7304B"/>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Informationen für Menschen mit Behinderungen</vt:lpstr>
    </vt:vector>
  </TitlesOfParts>
  <Company>Stadt Dortmund</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für Menschen mit Behinderungen</dc:title>
  <dc:subject/>
  <dc:creator>Sabine Müller</dc:creator>
  <cp:keywords/>
  <dc:description/>
  <cp:lastModifiedBy>Sabine Kastel-Lübke</cp:lastModifiedBy>
  <cp:revision>2</cp:revision>
  <cp:lastPrinted>2019-08-02T07:54:00Z</cp:lastPrinted>
  <dcterms:created xsi:type="dcterms:W3CDTF">2019-08-27T08:07:00Z</dcterms:created>
  <dcterms:modified xsi:type="dcterms:W3CDTF">2019-08-27T08:07:00Z</dcterms:modified>
</cp:coreProperties>
</file>